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312"/>
        <w:tblW w:w="10940" w:type="dxa"/>
        <w:tblLook w:val="04A0"/>
      </w:tblPr>
      <w:tblGrid>
        <w:gridCol w:w="1245"/>
        <w:gridCol w:w="9695"/>
      </w:tblGrid>
      <w:tr w:rsidR="00D9282A" w:rsidRPr="00944A03" w:rsidTr="00D9282A">
        <w:trPr>
          <w:trHeight w:val="1072"/>
        </w:trPr>
        <w:tc>
          <w:tcPr>
            <w:tcW w:w="1245" w:type="dxa"/>
          </w:tcPr>
          <w:p w:rsidR="00D9282A" w:rsidRPr="00944A03" w:rsidRDefault="00D9282A" w:rsidP="00D9282A">
            <w:pPr>
              <w:rPr>
                <w:rFonts w:ascii="Museo 100" w:hAnsi="Museo 100"/>
                <w:b/>
                <w:color w:val="7030A0"/>
                <w:sz w:val="18"/>
                <w:szCs w:val="32"/>
              </w:rPr>
            </w:pPr>
            <w:r w:rsidRPr="00944A03">
              <w:rPr>
                <w:rFonts w:ascii="Museo 100" w:hAnsi="Museo 100"/>
                <w:b/>
                <w:color w:val="7030A0"/>
                <w:sz w:val="18"/>
                <w:szCs w:val="32"/>
              </w:rPr>
              <w:t>English</w:t>
            </w:r>
          </w:p>
        </w:tc>
        <w:tc>
          <w:tcPr>
            <w:tcW w:w="9695" w:type="dxa"/>
          </w:tcPr>
          <w:p w:rsidR="00B9561A" w:rsidRPr="00DD3DB0" w:rsidRDefault="00B9561A" w:rsidP="00B9561A">
            <w:pPr>
              <w:rPr>
                <w:rFonts w:ascii="Museo 100" w:hAnsi="Museo 100" w:cstheme="minorHAnsi"/>
                <w:sz w:val="20"/>
                <w:szCs w:val="28"/>
              </w:rPr>
            </w:pPr>
            <w:r w:rsidRPr="00DD3DB0">
              <w:rPr>
                <w:rFonts w:ascii="Museo 100" w:hAnsi="Museo 100" w:cstheme="minorHAnsi"/>
                <w:sz w:val="20"/>
                <w:szCs w:val="28"/>
              </w:rPr>
              <w:t xml:space="preserve">In the first half term, Year </w:t>
            </w:r>
            <w:r w:rsidR="005A5CC3" w:rsidRPr="00DD3DB0">
              <w:rPr>
                <w:rFonts w:ascii="Museo 100" w:hAnsi="Museo 100" w:cstheme="minorHAnsi"/>
                <w:sz w:val="20"/>
                <w:szCs w:val="28"/>
              </w:rPr>
              <w:t>4 will be reading Ottoline and th</w:t>
            </w:r>
            <w:r w:rsidRPr="00DD3DB0">
              <w:rPr>
                <w:rFonts w:ascii="Museo 100" w:hAnsi="Museo 100" w:cstheme="minorHAnsi"/>
                <w:sz w:val="20"/>
                <w:szCs w:val="28"/>
              </w:rPr>
              <w:t>e Yellow Cat. The children will focus on characters’ thoughts and feelings, and on the features of mystery stories. To incorporate grammar, the children will revise their knowledge of different ty</w:t>
            </w:r>
            <w:r w:rsidR="005A5CC3" w:rsidRPr="00DD3DB0">
              <w:rPr>
                <w:rFonts w:ascii="Museo 100" w:hAnsi="Museo 100" w:cstheme="minorHAnsi"/>
                <w:sz w:val="20"/>
                <w:szCs w:val="28"/>
              </w:rPr>
              <w:t>pes of sentence and clause.</w:t>
            </w:r>
            <w:r w:rsidR="00EA20E4" w:rsidRPr="00DD3DB0">
              <w:rPr>
                <w:rFonts w:ascii="Museo 100" w:hAnsi="Museo 100" w:cstheme="minorHAnsi"/>
                <w:sz w:val="20"/>
                <w:szCs w:val="28"/>
              </w:rPr>
              <w:t xml:space="preserve"> The writing tasks include writing a newspaper report, a postcard to Ottolin</w:t>
            </w:r>
            <w:r w:rsidR="008B21F6" w:rsidRPr="00DD3DB0">
              <w:rPr>
                <w:rFonts w:ascii="Museo 100" w:hAnsi="Museo 100" w:cstheme="minorHAnsi"/>
                <w:sz w:val="20"/>
                <w:szCs w:val="28"/>
              </w:rPr>
              <w:t>e’s parents and an extract from her notebook.</w:t>
            </w:r>
            <w:r w:rsidR="005A5CC3" w:rsidRPr="00DD3DB0">
              <w:rPr>
                <w:rFonts w:ascii="Museo 100" w:hAnsi="Museo 100" w:cstheme="minorHAnsi"/>
                <w:sz w:val="20"/>
                <w:szCs w:val="28"/>
              </w:rPr>
              <w:t xml:space="preserve"> The final writing task will</w:t>
            </w:r>
            <w:r w:rsidRPr="00DD3DB0">
              <w:rPr>
                <w:rFonts w:ascii="Museo 100" w:hAnsi="Museo 100" w:cstheme="minorHAnsi"/>
                <w:sz w:val="20"/>
                <w:szCs w:val="28"/>
              </w:rPr>
              <w:t xml:space="preserve"> focus on the structure of mystery stories about Ottoline and Mr. Monroe.</w:t>
            </w:r>
          </w:p>
          <w:p w:rsidR="00797EA8" w:rsidRPr="00DD3DB0" w:rsidRDefault="00B9561A" w:rsidP="00797EA8">
            <w:pPr>
              <w:rPr>
                <w:rFonts w:ascii="Museo 100" w:hAnsi="Museo 100" w:cstheme="minorHAnsi"/>
                <w:sz w:val="20"/>
                <w:szCs w:val="28"/>
              </w:rPr>
            </w:pPr>
            <w:r w:rsidRPr="00DD3DB0">
              <w:rPr>
                <w:rFonts w:ascii="Museo 100" w:hAnsi="Museo 100" w:cstheme="minorHAnsi"/>
                <w:sz w:val="20"/>
                <w:szCs w:val="28"/>
              </w:rPr>
              <w:t xml:space="preserve">The topic for the second half term </w:t>
            </w:r>
            <w:r w:rsidR="00797EA8" w:rsidRPr="00DD3DB0">
              <w:rPr>
                <w:rFonts w:ascii="Museo 100" w:hAnsi="Museo 100" w:cstheme="minorHAnsi"/>
                <w:sz w:val="20"/>
                <w:szCs w:val="28"/>
              </w:rPr>
              <w:t>is persuasive writing and adverts. The children will find key features of persuasive writing and use these with a twist, to persuade people not to buy! Using compound and complex sentences, the children will then write a persuasive letter about their bedtime.</w:t>
            </w:r>
          </w:p>
          <w:p w:rsidR="00D9282A" w:rsidRPr="00DD3DB0" w:rsidRDefault="00D9282A" w:rsidP="00797EA8">
            <w:pPr>
              <w:rPr>
                <w:rFonts w:ascii="Arial" w:hAnsi="Arial" w:cs="Arial"/>
                <w:bCs/>
                <w:sz w:val="20"/>
                <w:szCs w:val="20"/>
              </w:rPr>
            </w:pPr>
            <w:r w:rsidRPr="00DD3DB0">
              <w:rPr>
                <w:rFonts w:ascii="Museo 100" w:hAnsi="Museo 100" w:cstheme="minorHAnsi"/>
                <w:b/>
                <w:sz w:val="20"/>
                <w:szCs w:val="28"/>
              </w:rPr>
              <w:t>What you can do to help</w:t>
            </w:r>
            <w:r w:rsidRPr="00DD3DB0">
              <w:rPr>
                <w:rFonts w:ascii="Museo 100" w:hAnsi="Museo 100" w:cstheme="minorHAnsi"/>
                <w:sz w:val="20"/>
                <w:szCs w:val="28"/>
              </w:rPr>
              <w:t xml:space="preserve">: </w:t>
            </w:r>
            <w:r w:rsidR="00797EA8" w:rsidRPr="00DD3DB0">
              <w:rPr>
                <w:rFonts w:ascii="Museo 100" w:hAnsi="Museo 100" w:cstheme="minorHAnsi"/>
                <w:sz w:val="20"/>
                <w:szCs w:val="28"/>
              </w:rPr>
              <w:t xml:space="preserve">Continue to listen to your child read every night, it is best to hear your child read little and often. It is also very important that your child sees you read for pleasure and you can even read them popular children’s books, such as </w:t>
            </w:r>
            <w:r w:rsidR="00797EA8" w:rsidRPr="00DD3DB0">
              <w:rPr>
                <w:rFonts w:ascii="Museo 100" w:hAnsi="Museo 100" w:cstheme="minorHAnsi"/>
                <w:i/>
                <w:sz w:val="20"/>
                <w:szCs w:val="28"/>
              </w:rPr>
              <w:t>Harry Potter</w:t>
            </w:r>
            <w:r w:rsidR="00797EA8" w:rsidRPr="00DD3DB0">
              <w:rPr>
                <w:rFonts w:ascii="Museo 100" w:hAnsi="Museo 100" w:cstheme="minorHAnsi"/>
                <w:sz w:val="20"/>
                <w:szCs w:val="28"/>
              </w:rPr>
              <w:t xml:space="preserve"> and </w:t>
            </w:r>
            <w:r w:rsidR="00797EA8" w:rsidRPr="00DD3DB0">
              <w:rPr>
                <w:rFonts w:ascii="Museo 100" w:hAnsi="Museo 100" w:cstheme="minorHAnsi"/>
                <w:i/>
                <w:sz w:val="20"/>
                <w:szCs w:val="28"/>
              </w:rPr>
              <w:t xml:space="preserve">A Series of Unfortunate Events, </w:t>
            </w:r>
            <w:r w:rsidR="00797EA8" w:rsidRPr="00DD3DB0">
              <w:rPr>
                <w:rFonts w:ascii="Museo 100" w:hAnsi="Museo 100" w:cstheme="minorHAnsi"/>
                <w:sz w:val="20"/>
                <w:szCs w:val="28"/>
              </w:rPr>
              <w:t>demonstrating how to use expression.</w:t>
            </w:r>
          </w:p>
        </w:tc>
      </w:tr>
      <w:tr w:rsidR="00D9282A" w:rsidRPr="00944A03" w:rsidTr="00D9282A">
        <w:trPr>
          <w:trHeight w:val="1053"/>
        </w:trPr>
        <w:tc>
          <w:tcPr>
            <w:tcW w:w="1245" w:type="dxa"/>
          </w:tcPr>
          <w:p w:rsidR="00D9282A" w:rsidRPr="00944A03" w:rsidRDefault="00D9282A" w:rsidP="00D9282A">
            <w:pPr>
              <w:rPr>
                <w:rFonts w:ascii="Museo 100" w:hAnsi="Museo 100"/>
                <w:b/>
                <w:color w:val="7030A0"/>
                <w:sz w:val="18"/>
                <w:szCs w:val="48"/>
              </w:rPr>
            </w:pPr>
            <w:proofErr w:type="spellStart"/>
            <w:r w:rsidRPr="00944A03">
              <w:rPr>
                <w:rFonts w:ascii="Museo 100" w:hAnsi="Museo 100"/>
                <w:b/>
                <w:color w:val="7030A0"/>
                <w:sz w:val="18"/>
                <w:szCs w:val="48"/>
              </w:rPr>
              <w:t>Maths</w:t>
            </w:r>
            <w:proofErr w:type="spellEnd"/>
          </w:p>
        </w:tc>
        <w:tc>
          <w:tcPr>
            <w:tcW w:w="9695" w:type="dxa"/>
          </w:tcPr>
          <w:p w:rsidR="00D9282A" w:rsidRPr="00DD3DB0" w:rsidRDefault="008B21F6" w:rsidP="00D9282A">
            <w:pPr>
              <w:rPr>
                <w:rFonts w:ascii="Museo 100" w:hAnsi="Museo 100"/>
                <w:sz w:val="20"/>
              </w:rPr>
            </w:pPr>
            <w:r w:rsidRPr="00DD3DB0">
              <w:rPr>
                <w:rFonts w:ascii="Museo 100" w:hAnsi="Museo 100"/>
                <w:sz w:val="20"/>
              </w:rPr>
              <w:t xml:space="preserve">We will </w:t>
            </w:r>
            <w:r w:rsidR="009B7D58" w:rsidRPr="00DD3DB0">
              <w:rPr>
                <w:rFonts w:ascii="Museo 100" w:hAnsi="Museo 100"/>
                <w:sz w:val="20"/>
              </w:rPr>
              <w:t>continu</w:t>
            </w:r>
            <w:r w:rsidRPr="00DD3DB0">
              <w:rPr>
                <w:rFonts w:ascii="Museo 100" w:hAnsi="Museo 100"/>
                <w:sz w:val="20"/>
              </w:rPr>
              <w:t>e</w:t>
            </w:r>
            <w:r w:rsidR="009B7D58" w:rsidRPr="00DD3DB0">
              <w:rPr>
                <w:rFonts w:ascii="Museo 100" w:hAnsi="Museo 100"/>
                <w:sz w:val="20"/>
              </w:rPr>
              <w:t xml:space="preserve"> with multiplication and d</w:t>
            </w:r>
            <w:r w:rsidR="001B4BAA" w:rsidRPr="00DD3DB0">
              <w:rPr>
                <w:rFonts w:ascii="Museo 100" w:hAnsi="Museo 100"/>
                <w:sz w:val="20"/>
              </w:rPr>
              <w:t>ivision, consolidating and revising all the times tables from 1 to 12. We will progress onto multiplyi</w:t>
            </w:r>
            <w:r w:rsidRPr="00DD3DB0">
              <w:rPr>
                <w:rFonts w:ascii="Museo 100" w:hAnsi="Museo 100"/>
                <w:sz w:val="20"/>
              </w:rPr>
              <w:t>ng 2 and 3 digit numbers by a 1-</w:t>
            </w:r>
            <w:r w:rsidR="001B4BAA" w:rsidRPr="00DD3DB0">
              <w:rPr>
                <w:rFonts w:ascii="Museo 100" w:hAnsi="Museo 100"/>
                <w:sz w:val="20"/>
              </w:rPr>
              <w:t>digit number using formal written layout. This knowledge will then be applied to calculating the area of shapes.</w:t>
            </w:r>
          </w:p>
          <w:p w:rsidR="001B4BAA" w:rsidRPr="00DD3DB0" w:rsidRDefault="001B4BAA" w:rsidP="00D9282A">
            <w:pPr>
              <w:rPr>
                <w:rFonts w:ascii="Museo 100" w:hAnsi="Museo 100"/>
                <w:sz w:val="20"/>
              </w:rPr>
            </w:pPr>
            <w:r w:rsidRPr="00DD3DB0">
              <w:rPr>
                <w:rFonts w:ascii="Museo 100" w:hAnsi="Museo 100"/>
                <w:sz w:val="20"/>
              </w:rPr>
              <w:t xml:space="preserve">In the second half term, we will </w:t>
            </w:r>
            <w:r w:rsidR="008B21F6" w:rsidRPr="00DD3DB0">
              <w:rPr>
                <w:rFonts w:ascii="Museo 100" w:hAnsi="Museo 100"/>
                <w:sz w:val="20"/>
              </w:rPr>
              <w:t xml:space="preserve">study </w:t>
            </w:r>
            <w:r w:rsidRPr="00DD3DB0">
              <w:rPr>
                <w:rFonts w:ascii="Museo 100" w:hAnsi="Museo 100"/>
                <w:sz w:val="20"/>
              </w:rPr>
              <w:t xml:space="preserve">fractions and decimals. </w:t>
            </w:r>
            <w:r w:rsidR="008B21F6" w:rsidRPr="00DD3DB0">
              <w:rPr>
                <w:rFonts w:ascii="Museo 100" w:hAnsi="Museo 100"/>
                <w:sz w:val="20"/>
              </w:rPr>
              <w:t>The children</w:t>
            </w:r>
            <w:r w:rsidRPr="00DD3DB0">
              <w:rPr>
                <w:rFonts w:ascii="Museo 100" w:hAnsi="Museo 100"/>
                <w:sz w:val="20"/>
              </w:rPr>
              <w:t xml:space="preserve"> will </w:t>
            </w:r>
            <w:r w:rsidR="008B21F6" w:rsidRPr="00DD3DB0">
              <w:rPr>
                <w:rFonts w:ascii="Museo 100" w:hAnsi="Museo 100"/>
                <w:sz w:val="20"/>
              </w:rPr>
              <w:t>gain</w:t>
            </w:r>
            <w:r w:rsidRPr="00DD3DB0">
              <w:rPr>
                <w:rFonts w:ascii="Museo 100" w:hAnsi="Museo 100"/>
                <w:sz w:val="20"/>
              </w:rPr>
              <w:t xml:space="preserve"> a deep understanding of each topic by applying knowledge to solve problems in real-life situations. </w:t>
            </w:r>
          </w:p>
          <w:p w:rsidR="00D9282A" w:rsidRPr="00DD3DB0" w:rsidRDefault="00D9282A" w:rsidP="008B21F6">
            <w:pPr>
              <w:rPr>
                <w:rFonts w:ascii="Museo 100" w:hAnsi="Museo 100"/>
                <w:sz w:val="20"/>
              </w:rPr>
            </w:pPr>
            <w:r w:rsidRPr="00DD3DB0">
              <w:rPr>
                <w:rFonts w:ascii="Museo 100" w:hAnsi="Museo 100"/>
                <w:b/>
                <w:sz w:val="20"/>
              </w:rPr>
              <w:t xml:space="preserve">What you can do to help: </w:t>
            </w:r>
            <w:r w:rsidR="001B4BAA" w:rsidRPr="00DD3DB0">
              <w:rPr>
                <w:rFonts w:ascii="Museo 100" w:hAnsi="Museo 100"/>
                <w:sz w:val="20"/>
              </w:rPr>
              <w:t xml:space="preserve">The children need to </w:t>
            </w:r>
            <w:proofErr w:type="spellStart"/>
            <w:r w:rsidR="001B4BAA" w:rsidRPr="00DD3DB0">
              <w:rPr>
                <w:rFonts w:ascii="Museo 100" w:hAnsi="Museo 100"/>
                <w:sz w:val="20"/>
              </w:rPr>
              <w:t>practise</w:t>
            </w:r>
            <w:proofErr w:type="spellEnd"/>
            <w:r w:rsidR="001B4BAA" w:rsidRPr="00DD3DB0">
              <w:rPr>
                <w:rFonts w:ascii="Museo 100" w:hAnsi="Museo 100"/>
                <w:sz w:val="20"/>
              </w:rPr>
              <w:t xml:space="preserve"> and learn their times tables so they are fluent. There are many websites and online games that can be used to help. Please email me if you would like some resources. To help with decimals, relate it to pounds and pence so they understand </w:t>
            </w:r>
            <w:r w:rsidR="008B21F6" w:rsidRPr="00DD3DB0">
              <w:rPr>
                <w:rFonts w:ascii="Museo 100" w:hAnsi="Museo 100"/>
                <w:sz w:val="20"/>
              </w:rPr>
              <w:t>the relevance</w:t>
            </w:r>
            <w:r w:rsidR="001B4BAA" w:rsidRPr="00DD3DB0">
              <w:rPr>
                <w:rFonts w:ascii="Museo 100" w:hAnsi="Museo 100"/>
                <w:sz w:val="20"/>
              </w:rPr>
              <w:t>.</w:t>
            </w:r>
          </w:p>
        </w:tc>
      </w:tr>
      <w:tr w:rsidR="00D9282A" w:rsidRPr="00944A03" w:rsidTr="00D9282A">
        <w:trPr>
          <w:trHeight w:val="1072"/>
        </w:trPr>
        <w:tc>
          <w:tcPr>
            <w:tcW w:w="1245" w:type="dxa"/>
          </w:tcPr>
          <w:p w:rsidR="00D9282A" w:rsidRPr="00944A03" w:rsidRDefault="00D9282A" w:rsidP="00D9282A">
            <w:pPr>
              <w:rPr>
                <w:rFonts w:ascii="Museo 100" w:hAnsi="Museo 100"/>
                <w:b/>
                <w:color w:val="7030A0"/>
                <w:sz w:val="18"/>
                <w:szCs w:val="48"/>
              </w:rPr>
            </w:pPr>
            <w:r w:rsidRPr="00944A03">
              <w:rPr>
                <w:rFonts w:ascii="Museo 100" w:hAnsi="Museo 100"/>
                <w:b/>
                <w:color w:val="7030A0"/>
                <w:sz w:val="18"/>
                <w:szCs w:val="48"/>
              </w:rPr>
              <w:t>Science</w:t>
            </w:r>
          </w:p>
        </w:tc>
        <w:tc>
          <w:tcPr>
            <w:tcW w:w="9695" w:type="dxa"/>
          </w:tcPr>
          <w:p w:rsidR="00D9282A" w:rsidRPr="00DD3DB0" w:rsidRDefault="00C97961" w:rsidP="00D9282A">
            <w:pPr>
              <w:rPr>
                <w:rFonts w:ascii="Museo 100" w:hAnsi="Museo 100" w:cstheme="minorHAnsi"/>
                <w:sz w:val="20"/>
                <w:szCs w:val="20"/>
              </w:rPr>
            </w:pPr>
            <w:r w:rsidRPr="00DD3DB0">
              <w:rPr>
                <w:rFonts w:ascii="Museo 100" w:hAnsi="Museo 100" w:cstheme="minorHAnsi"/>
                <w:sz w:val="20"/>
                <w:szCs w:val="20"/>
              </w:rPr>
              <w:t>To kick-start the topic of Rocks and Soils, the class will be going on an educational trip to Harlow Carr, where they will be having a workshop on different types of rock and soil. In school, we will be comparing and identifying properties of rocks and soils, and will consider the impact of worms when making soils. The children will also have the opportunity to make their own fossil and look at the work of early paleontologists.</w:t>
            </w:r>
          </w:p>
          <w:p w:rsidR="00420D14" w:rsidRPr="00DD3DB0" w:rsidRDefault="00420D14" w:rsidP="00D9282A">
            <w:pPr>
              <w:rPr>
                <w:rFonts w:ascii="Museo 100" w:hAnsi="Museo 100" w:cstheme="minorHAnsi"/>
                <w:sz w:val="20"/>
                <w:szCs w:val="20"/>
              </w:rPr>
            </w:pPr>
            <w:r w:rsidRPr="00DD3DB0">
              <w:rPr>
                <w:rFonts w:ascii="Museo 100" w:hAnsi="Museo 100" w:cstheme="minorHAnsi"/>
                <w:sz w:val="20"/>
                <w:szCs w:val="20"/>
              </w:rPr>
              <w:t>In the second half term, the topic is Light and Shadows. We will explore different lig</w:t>
            </w:r>
            <w:r w:rsidR="00FA7726" w:rsidRPr="00DD3DB0">
              <w:rPr>
                <w:rFonts w:ascii="Museo 100" w:hAnsi="Museo 100" w:cstheme="minorHAnsi"/>
                <w:sz w:val="20"/>
                <w:szCs w:val="20"/>
              </w:rPr>
              <w:t>ht sources and light reflectors, and will look at how shadows are formed. They will use the scientific vocabulary ‘opaque’, ‘translucent’ and ‘transparent’ to describe materials that can cast shadows.</w:t>
            </w:r>
            <w:r w:rsidRPr="00DD3DB0">
              <w:rPr>
                <w:rFonts w:ascii="Museo 100" w:hAnsi="Museo 100" w:cstheme="minorHAnsi"/>
                <w:sz w:val="20"/>
                <w:szCs w:val="20"/>
              </w:rPr>
              <w:t xml:space="preserve"> </w:t>
            </w:r>
          </w:p>
          <w:p w:rsidR="00D9282A" w:rsidRPr="00DD3DB0" w:rsidRDefault="00D9282A" w:rsidP="00C97961">
            <w:pPr>
              <w:rPr>
                <w:rFonts w:ascii="Museo 100" w:hAnsi="Museo 100" w:cstheme="minorHAnsi"/>
                <w:sz w:val="20"/>
                <w:szCs w:val="20"/>
              </w:rPr>
            </w:pPr>
            <w:r w:rsidRPr="00DD3DB0">
              <w:rPr>
                <w:rFonts w:ascii="Museo 100" w:hAnsi="Museo 100"/>
                <w:b/>
                <w:sz w:val="20"/>
              </w:rPr>
              <w:t xml:space="preserve">What you can do to help: </w:t>
            </w:r>
            <w:r w:rsidR="00C97961" w:rsidRPr="00DD3DB0">
              <w:rPr>
                <w:rFonts w:ascii="Museo 100" w:hAnsi="Museo 100"/>
                <w:sz w:val="20"/>
              </w:rPr>
              <w:t>Spend some time outside and do some gardening with your child</w:t>
            </w:r>
            <w:r w:rsidR="008B21F6" w:rsidRPr="00DD3DB0">
              <w:rPr>
                <w:rFonts w:ascii="Museo 100" w:hAnsi="Museo 100"/>
                <w:sz w:val="20"/>
              </w:rPr>
              <w:t xml:space="preserve"> to learn about soil</w:t>
            </w:r>
            <w:r w:rsidR="00C97961" w:rsidRPr="00DD3DB0">
              <w:rPr>
                <w:rFonts w:ascii="Museo 100" w:hAnsi="Museo 100"/>
                <w:sz w:val="20"/>
              </w:rPr>
              <w:t xml:space="preserve">. </w:t>
            </w:r>
            <w:r w:rsidR="00420D14" w:rsidRPr="00DD3DB0">
              <w:rPr>
                <w:rFonts w:ascii="Museo 100" w:hAnsi="Museo 100"/>
                <w:sz w:val="20"/>
              </w:rPr>
              <w:t>Look at different buildings and ask what type of stone they think it is made of.</w:t>
            </w:r>
            <w:r w:rsidR="00FA7726" w:rsidRPr="00DD3DB0">
              <w:rPr>
                <w:rFonts w:ascii="Museo 100" w:hAnsi="Museo 100"/>
                <w:sz w:val="20"/>
              </w:rPr>
              <w:t xml:space="preserve"> </w:t>
            </w:r>
          </w:p>
        </w:tc>
      </w:tr>
      <w:tr w:rsidR="00D9282A" w:rsidRPr="00944A03" w:rsidTr="00D9282A">
        <w:trPr>
          <w:trHeight w:val="1072"/>
        </w:trPr>
        <w:tc>
          <w:tcPr>
            <w:tcW w:w="1245" w:type="dxa"/>
          </w:tcPr>
          <w:p w:rsidR="00D9282A" w:rsidRPr="00944A03" w:rsidRDefault="00D9282A" w:rsidP="00D9282A">
            <w:pPr>
              <w:rPr>
                <w:rFonts w:ascii="Museo 100" w:hAnsi="Museo 100"/>
                <w:b/>
                <w:color w:val="7030A0"/>
                <w:sz w:val="18"/>
                <w:szCs w:val="48"/>
              </w:rPr>
            </w:pPr>
            <w:r w:rsidRPr="00944A03">
              <w:rPr>
                <w:rFonts w:ascii="Museo 100" w:hAnsi="Museo 100"/>
                <w:b/>
                <w:color w:val="7030A0"/>
                <w:sz w:val="18"/>
                <w:szCs w:val="48"/>
              </w:rPr>
              <w:t>Computing</w:t>
            </w:r>
          </w:p>
        </w:tc>
        <w:tc>
          <w:tcPr>
            <w:tcW w:w="9695" w:type="dxa"/>
          </w:tcPr>
          <w:p w:rsidR="00FA7726" w:rsidRPr="00DD3DB0" w:rsidRDefault="00E044EA" w:rsidP="00D9282A">
            <w:pPr>
              <w:rPr>
                <w:rFonts w:ascii="Museo 100" w:hAnsi="Museo 100" w:cstheme="minorHAnsi"/>
                <w:sz w:val="20"/>
                <w:szCs w:val="48"/>
              </w:rPr>
            </w:pPr>
            <w:r w:rsidRPr="00DD3DB0">
              <w:rPr>
                <w:rFonts w:ascii="Museo 100" w:hAnsi="Museo 100" w:cstheme="minorHAnsi"/>
                <w:sz w:val="20"/>
                <w:szCs w:val="48"/>
              </w:rPr>
              <w:t>Computing will be linked to our Topic this term. Each child will research a European country and gather information on it to create a PowerPoint presentation, which they will then present to the rest of the class. Similarly, the children will be working in groups to research Mount Vesuvius.</w:t>
            </w:r>
          </w:p>
          <w:p w:rsidR="00D9282A" w:rsidRPr="00DD3DB0" w:rsidRDefault="00D9282A" w:rsidP="00DD3DB0">
            <w:pPr>
              <w:rPr>
                <w:rFonts w:ascii="Museo 100" w:hAnsi="Museo 100" w:cstheme="minorHAnsi"/>
                <w:sz w:val="20"/>
                <w:szCs w:val="48"/>
              </w:rPr>
            </w:pPr>
            <w:r w:rsidRPr="00DD3DB0">
              <w:rPr>
                <w:rFonts w:ascii="Museo 100" w:hAnsi="Museo 100" w:cstheme="minorHAnsi"/>
                <w:b/>
                <w:sz w:val="20"/>
                <w:szCs w:val="48"/>
              </w:rPr>
              <w:t xml:space="preserve">What you can do to help: </w:t>
            </w:r>
            <w:r w:rsidR="00DD3DB0" w:rsidRPr="00DD3DB0">
              <w:rPr>
                <w:rFonts w:ascii="Museo 100" w:hAnsi="Museo 100" w:cstheme="minorHAnsi"/>
                <w:b/>
                <w:sz w:val="20"/>
                <w:szCs w:val="48"/>
              </w:rPr>
              <w:t xml:space="preserve">With your supervision, allow your children to use the internet for educational research and activities. </w:t>
            </w:r>
          </w:p>
        </w:tc>
      </w:tr>
      <w:tr w:rsidR="00D9282A" w:rsidRPr="00944A03" w:rsidTr="00D9282A">
        <w:trPr>
          <w:trHeight w:val="959"/>
        </w:trPr>
        <w:tc>
          <w:tcPr>
            <w:tcW w:w="1245" w:type="dxa"/>
          </w:tcPr>
          <w:p w:rsidR="00D9282A" w:rsidRPr="00944A03" w:rsidRDefault="00D9282A" w:rsidP="00D9282A">
            <w:pPr>
              <w:rPr>
                <w:rFonts w:ascii="Museo 100" w:hAnsi="Museo 100"/>
                <w:b/>
                <w:color w:val="7030A0"/>
                <w:sz w:val="18"/>
                <w:szCs w:val="48"/>
              </w:rPr>
            </w:pPr>
            <w:r w:rsidRPr="00944A03">
              <w:rPr>
                <w:rFonts w:ascii="Museo 100" w:hAnsi="Museo 100"/>
                <w:b/>
                <w:color w:val="7030A0"/>
                <w:sz w:val="18"/>
                <w:szCs w:val="48"/>
              </w:rPr>
              <w:t>French</w:t>
            </w:r>
          </w:p>
        </w:tc>
        <w:tc>
          <w:tcPr>
            <w:tcW w:w="9695" w:type="dxa"/>
          </w:tcPr>
          <w:p w:rsidR="00DF346D" w:rsidRPr="00DD3DB0" w:rsidRDefault="00DF346D" w:rsidP="00DF346D">
            <w:pPr>
              <w:rPr>
                <w:rFonts w:ascii="Museo 100" w:hAnsi="Museo 100"/>
                <w:sz w:val="20"/>
                <w:lang w:val="en-GB"/>
              </w:rPr>
            </w:pPr>
            <w:r w:rsidRPr="00DD3DB0">
              <w:rPr>
                <w:rFonts w:ascii="Museo 100" w:hAnsi="Museo 100"/>
                <w:sz w:val="20"/>
                <w:lang w:val="en-GB"/>
              </w:rPr>
              <w:t xml:space="preserve">This term we will be learning vocabulary for </w:t>
            </w:r>
            <w:r w:rsidR="00DD3DB0" w:rsidRPr="00DD3DB0">
              <w:rPr>
                <w:rFonts w:ascii="Museo 100" w:hAnsi="Museo 100"/>
                <w:sz w:val="20"/>
                <w:lang w:val="en-GB"/>
              </w:rPr>
              <w:t>‘</w:t>
            </w:r>
            <w:r w:rsidRPr="00DD3DB0">
              <w:rPr>
                <w:rFonts w:ascii="Museo 100" w:hAnsi="Museo 100"/>
                <w:sz w:val="20"/>
                <w:lang w:val="en-GB"/>
              </w:rPr>
              <w:t>what’s in my bag</w:t>
            </w:r>
            <w:r w:rsidR="00DD3DB0" w:rsidRPr="00DD3DB0">
              <w:rPr>
                <w:rFonts w:ascii="Museo 100" w:hAnsi="Museo 100"/>
                <w:sz w:val="20"/>
                <w:lang w:val="en-GB"/>
              </w:rPr>
              <w:t>?</w:t>
            </w:r>
            <w:proofErr w:type="gramStart"/>
            <w:r w:rsidR="00DD3DB0" w:rsidRPr="00DD3DB0">
              <w:rPr>
                <w:rFonts w:ascii="Museo 100" w:hAnsi="Museo 100"/>
                <w:sz w:val="20"/>
                <w:lang w:val="en-GB"/>
              </w:rPr>
              <w:t>’</w:t>
            </w:r>
            <w:r w:rsidRPr="00DD3DB0">
              <w:rPr>
                <w:rFonts w:ascii="Museo 100" w:hAnsi="Museo 100"/>
                <w:sz w:val="20"/>
                <w:lang w:val="en-GB"/>
              </w:rPr>
              <w:t>,</w:t>
            </w:r>
            <w:proofErr w:type="gramEnd"/>
            <w:r w:rsidRPr="00DD3DB0">
              <w:rPr>
                <w:rFonts w:ascii="Museo 100" w:hAnsi="Museo 100"/>
                <w:sz w:val="20"/>
                <w:lang w:val="en-GB"/>
              </w:rPr>
              <w:t xml:space="preserve"> school subjects and express likes and dislikes. The grammatical focus will be on the agreement of adjectives and the present tense. </w:t>
            </w:r>
          </w:p>
          <w:p w:rsidR="00D9282A" w:rsidRPr="00DD3DB0" w:rsidRDefault="00DF346D" w:rsidP="00DF346D">
            <w:pPr>
              <w:rPr>
                <w:rFonts w:ascii="Museo 100" w:hAnsi="Museo 100"/>
                <w:sz w:val="20"/>
                <w:lang w:val="en-GB"/>
              </w:rPr>
            </w:pPr>
            <w:r w:rsidRPr="00DD3DB0">
              <w:rPr>
                <w:rFonts w:ascii="Museo 100" w:hAnsi="Museo 100"/>
                <w:b/>
                <w:sz w:val="20"/>
                <w:lang w:val="en-GB"/>
              </w:rPr>
              <w:t>What you can do to help</w:t>
            </w:r>
            <w:r w:rsidRPr="00DD3DB0">
              <w:rPr>
                <w:rFonts w:ascii="Museo 100" w:hAnsi="Museo 100"/>
                <w:sz w:val="20"/>
                <w:lang w:val="en-GB"/>
              </w:rPr>
              <w:t xml:space="preserve">: Encourage your child to repeat new vocabulary and speak to you in French, and ask your child to show you </w:t>
            </w:r>
            <w:proofErr w:type="spellStart"/>
            <w:r w:rsidRPr="00DD3DB0">
              <w:rPr>
                <w:rFonts w:ascii="Museo 100" w:hAnsi="Museo 100"/>
                <w:sz w:val="20"/>
                <w:lang w:val="en-GB"/>
              </w:rPr>
              <w:t>Linguascope</w:t>
            </w:r>
            <w:proofErr w:type="spellEnd"/>
            <w:r w:rsidRPr="00DD3DB0">
              <w:rPr>
                <w:rFonts w:ascii="Museo 100" w:hAnsi="Museo 100"/>
                <w:sz w:val="20"/>
                <w:lang w:val="en-GB"/>
              </w:rPr>
              <w:t xml:space="preserve"> at home. </w:t>
            </w:r>
          </w:p>
        </w:tc>
      </w:tr>
      <w:tr w:rsidR="00D9282A" w:rsidRPr="00944A03" w:rsidTr="00D9282A">
        <w:trPr>
          <w:trHeight w:val="1053"/>
        </w:trPr>
        <w:tc>
          <w:tcPr>
            <w:tcW w:w="1245" w:type="dxa"/>
          </w:tcPr>
          <w:p w:rsidR="00D9282A" w:rsidRPr="00944A03" w:rsidRDefault="00D9282A" w:rsidP="00D9282A">
            <w:pPr>
              <w:rPr>
                <w:rFonts w:ascii="Museo 100" w:hAnsi="Museo 100"/>
                <w:b/>
                <w:color w:val="7030A0"/>
                <w:sz w:val="18"/>
                <w:szCs w:val="48"/>
              </w:rPr>
            </w:pPr>
            <w:r w:rsidRPr="00944A03">
              <w:rPr>
                <w:rFonts w:ascii="Museo 100" w:hAnsi="Museo 100"/>
                <w:b/>
                <w:color w:val="7030A0"/>
                <w:sz w:val="18"/>
                <w:szCs w:val="48"/>
              </w:rPr>
              <w:t>Topic</w:t>
            </w:r>
          </w:p>
        </w:tc>
        <w:tc>
          <w:tcPr>
            <w:tcW w:w="9695" w:type="dxa"/>
          </w:tcPr>
          <w:p w:rsidR="00FA7726" w:rsidRPr="00DD3DB0" w:rsidRDefault="00FA7726" w:rsidP="00D9282A">
            <w:pPr>
              <w:rPr>
                <w:rFonts w:ascii="Museo 100" w:hAnsi="Museo 100" w:cstheme="minorHAnsi"/>
                <w:sz w:val="20"/>
                <w:szCs w:val="20"/>
              </w:rPr>
            </w:pPr>
            <w:r w:rsidRPr="00DD3DB0">
              <w:rPr>
                <w:rFonts w:ascii="Museo 100" w:hAnsi="Museo 100" w:cstheme="minorHAnsi"/>
                <w:sz w:val="20"/>
                <w:szCs w:val="20"/>
              </w:rPr>
              <w:t xml:space="preserve">We are </w:t>
            </w:r>
            <w:proofErr w:type="gramStart"/>
            <w:r w:rsidRPr="00DD3DB0">
              <w:rPr>
                <w:rFonts w:ascii="Museo 100" w:hAnsi="Museo 100" w:cstheme="minorHAnsi"/>
                <w:sz w:val="20"/>
                <w:szCs w:val="20"/>
              </w:rPr>
              <w:t xml:space="preserve">continuing </w:t>
            </w:r>
            <w:r w:rsidR="00DD3DB0" w:rsidRPr="00DD3DB0">
              <w:rPr>
                <w:rFonts w:ascii="Museo 100" w:hAnsi="Museo 100" w:cstheme="minorHAnsi"/>
                <w:sz w:val="20"/>
                <w:szCs w:val="20"/>
              </w:rPr>
              <w:t xml:space="preserve"> to</w:t>
            </w:r>
            <w:proofErr w:type="gramEnd"/>
            <w:r w:rsidR="00DD3DB0" w:rsidRPr="00DD3DB0">
              <w:rPr>
                <w:rFonts w:ascii="Museo 100" w:hAnsi="Museo 100" w:cstheme="minorHAnsi"/>
                <w:sz w:val="20"/>
                <w:szCs w:val="20"/>
              </w:rPr>
              <w:t xml:space="preserve"> learn about the Romans and their invasion of Britain </w:t>
            </w:r>
            <w:r w:rsidRPr="00DD3DB0">
              <w:rPr>
                <w:rFonts w:ascii="Museo 100" w:hAnsi="Museo 100" w:cstheme="minorHAnsi"/>
                <w:sz w:val="20"/>
                <w:szCs w:val="20"/>
              </w:rPr>
              <w:t xml:space="preserve">for the first half term and will gain a deeper understanding of Roman life and culture. To do this, we will </w:t>
            </w:r>
            <w:r w:rsidR="00DD3DB0" w:rsidRPr="00DD3DB0">
              <w:rPr>
                <w:rFonts w:ascii="Museo 100" w:hAnsi="Museo 100" w:cstheme="minorHAnsi"/>
                <w:sz w:val="20"/>
                <w:szCs w:val="20"/>
              </w:rPr>
              <w:t>have a Romans’</w:t>
            </w:r>
            <w:r w:rsidRPr="00DD3DB0">
              <w:rPr>
                <w:rFonts w:ascii="Museo 100" w:hAnsi="Museo 100" w:cstheme="minorHAnsi"/>
                <w:sz w:val="20"/>
                <w:szCs w:val="20"/>
              </w:rPr>
              <w:t xml:space="preserve"> feast. We will also look at the societal hierarchy </w:t>
            </w:r>
            <w:r w:rsidR="00DD3DB0" w:rsidRPr="00DD3DB0">
              <w:rPr>
                <w:rFonts w:ascii="Museo 100" w:hAnsi="Museo 100" w:cstheme="minorHAnsi"/>
                <w:sz w:val="20"/>
                <w:szCs w:val="20"/>
              </w:rPr>
              <w:t>and understand th</w:t>
            </w:r>
            <w:r w:rsidRPr="00DD3DB0">
              <w:rPr>
                <w:rFonts w:ascii="Museo 100" w:hAnsi="Museo 100" w:cstheme="minorHAnsi"/>
                <w:sz w:val="20"/>
                <w:szCs w:val="20"/>
              </w:rPr>
              <w:t>at people wou</w:t>
            </w:r>
            <w:r w:rsidR="00DD3DB0" w:rsidRPr="00DD3DB0">
              <w:rPr>
                <w:rFonts w:ascii="Museo 100" w:hAnsi="Museo 100" w:cstheme="minorHAnsi"/>
                <w:sz w:val="20"/>
                <w:szCs w:val="20"/>
              </w:rPr>
              <w:t>ld have eaten different things, depending on their class.</w:t>
            </w:r>
          </w:p>
          <w:p w:rsidR="00FA7726" w:rsidRPr="00DD3DB0" w:rsidRDefault="00FA7726" w:rsidP="00D9282A">
            <w:pPr>
              <w:rPr>
                <w:rFonts w:ascii="Museo 100" w:hAnsi="Museo 100" w:cstheme="minorHAnsi"/>
                <w:sz w:val="20"/>
                <w:szCs w:val="20"/>
              </w:rPr>
            </w:pPr>
            <w:r w:rsidRPr="00DD3DB0">
              <w:rPr>
                <w:rFonts w:ascii="Museo 100" w:hAnsi="Museo 100" w:cstheme="minorHAnsi"/>
                <w:sz w:val="20"/>
                <w:szCs w:val="20"/>
              </w:rPr>
              <w:t xml:space="preserve">Geography lessons will continue to be based on European countries, but will have a focus on Italy, Pompeii and Mount Vesuvius. </w:t>
            </w:r>
          </w:p>
          <w:p w:rsidR="00D9282A" w:rsidRPr="00DD3DB0" w:rsidRDefault="00FA7726" w:rsidP="00D9282A">
            <w:pPr>
              <w:rPr>
                <w:rFonts w:ascii="Museo 100" w:hAnsi="Museo 100" w:cstheme="minorHAnsi"/>
                <w:sz w:val="20"/>
                <w:szCs w:val="20"/>
              </w:rPr>
            </w:pPr>
            <w:r w:rsidRPr="00DD3DB0">
              <w:rPr>
                <w:rFonts w:ascii="Museo 100" w:hAnsi="Museo 100" w:cstheme="minorHAnsi"/>
                <w:sz w:val="20"/>
                <w:szCs w:val="20"/>
              </w:rPr>
              <w:t xml:space="preserve">In the second half term, we will continue to learn about the history of British invasions </w:t>
            </w:r>
            <w:r w:rsidR="00DD3DB0" w:rsidRPr="00DD3DB0">
              <w:rPr>
                <w:rFonts w:ascii="Museo 100" w:hAnsi="Museo 100" w:cstheme="minorHAnsi"/>
                <w:sz w:val="20"/>
                <w:szCs w:val="20"/>
              </w:rPr>
              <w:t>through</w:t>
            </w:r>
            <w:r w:rsidRPr="00DD3DB0">
              <w:rPr>
                <w:rFonts w:ascii="Museo 100" w:hAnsi="Museo 100" w:cstheme="minorHAnsi"/>
                <w:sz w:val="20"/>
                <w:szCs w:val="20"/>
              </w:rPr>
              <w:t xml:space="preserve"> the Anglo-Saxons.</w:t>
            </w:r>
          </w:p>
          <w:p w:rsidR="00F9457C" w:rsidRPr="00DD3DB0" w:rsidRDefault="00F9457C" w:rsidP="00F9457C">
            <w:pPr>
              <w:rPr>
                <w:rFonts w:ascii="Museo 100" w:hAnsi="Museo 100"/>
                <w:sz w:val="20"/>
                <w:lang w:val="en-GB"/>
              </w:rPr>
            </w:pPr>
            <w:r w:rsidRPr="00DD3DB0">
              <w:rPr>
                <w:rFonts w:ascii="Museo 100" w:hAnsi="Museo 100"/>
                <w:sz w:val="20"/>
                <w:lang w:val="en-GB"/>
              </w:rPr>
              <w:t xml:space="preserve">In Religious Education, Year 4 will be studying Jesus’ life and death. They will be learning about some of Jesus’ most famous miracles, including walking on water, feeding the 5000 and turning water into wine. Year 4 will also learn about Lent and Jesus’ crucifixion. </w:t>
            </w:r>
          </w:p>
          <w:p w:rsidR="00D9282A" w:rsidRPr="00DD3DB0" w:rsidRDefault="00D9282A" w:rsidP="00FA7726">
            <w:pPr>
              <w:rPr>
                <w:rFonts w:ascii="Museo 100" w:hAnsi="Museo 100" w:cstheme="minorHAnsi"/>
                <w:sz w:val="20"/>
                <w:szCs w:val="20"/>
              </w:rPr>
            </w:pPr>
            <w:r w:rsidRPr="00DD3DB0">
              <w:rPr>
                <w:rFonts w:ascii="Museo 100" w:hAnsi="Museo 100" w:cstheme="minorHAnsi"/>
                <w:b/>
                <w:sz w:val="20"/>
                <w:szCs w:val="20"/>
              </w:rPr>
              <w:t xml:space="preserve">What you can do to help: </w:t>
            </w:r>
            <w:r w:rsidR="00B2137A" w:rsidRPr="00DD3DB0">
              <w:rPr>
                <w:rFonts w:ascii="Museo 100" w:hAnsi="Museo 100" w:cstheme="minorHAnsi"/>
                <w:sz w:val="20"/>
                <w:szCs w:val="20"/>
              </w:rPr>
              <w:t xml:space="preserve">Encourage your child to watch educational </w:t>
            </w:r>
            <w:proofErr w:type="spellStart"/>
            <w:r w:rsidR="00B2137A" w:rsidRPr="00DD3DB0">
              <w:rPr>
                <w:rFonts w:ascii="Museo 100" w:hAnsi="Museo 100" w:cstheme="minorHAnsi"/>
                <w:sz w:val="20"/>
                <w:szCs w:val="20"/>
              </w:rPr>
              <w:t>programmes</w:t>
            </w:r>
            <w:proofErr w:type="spellEnd"/>
            <w:r w:rsidR="00B2137A" w:rsidRPr="00DD3DB0">
              <w:rPr>
                <w:rFonts w:ascii="Museo 100" w:hAnsi="Museo 100" w:cstheme="minorHAnsi"/>
                <w:sz w:val="20"/>
                <w:szCs w:val="20"/>
              </w:rPr>
              <w:t xml:space="preserve"> such as </w:t>
            </w:r>
            <w:r w:rsidR="00B2137A" w:rsidRPr="00DD3DB0">
              <w:rPr>
                <w:rFonts w:ascii="Museo 100" w:hAnsi="Museo 100" w:cstheme="minorHAnsi"/>
                <w:i/>
                <w:sz w:val="20"/>
                <w:szCs w:val="20"/>
              </w:rPr>
              <w:t>Horrible Histories</w:t>
            </w:r>
            <w:r w:rsidR="00B2137A" w:rsidRPr="00DD3DB0">
              <w:rPr>
                <w:rFonts w:ascii="Museo 100" w:hAnsi="Museo 100" w:cstheme="minorHAnsi"/>
                <w:sz w:val="20"/>
                <w:szCs w:val="20"/>
              </w:rPr>
              <w:t>. Also, use globes and Google Earth/Maps to question their Geography knowledge. Ask them to locate the different continents, oceans and seas. Can they name 5 countries in each continent?</w:t>
            </w:r>
          </w:p>
        </w:tc>
      </w:tr>
      <w:tr w:rsidR="00D9282A" w:rsidRPr="00944A03" w:rsidTr="00D9282A">
        <w:trPr>
          <w:trHeight w:val="70"/>
        </w:trPr>
        <w:tc>
          <w:tcPr>
            <w:tcW w:w="1245" w:type="dxa"/>
          </w:tcPr>
          <w:p w:rsidR="00D9282A" w:rsidRPr="00944A03" w:rsidRDefault="00D9282A" w:rsidP="00D9282A">
            <w:pPr>
              <w:rPr>
                <w:rFonts w:ascii="Museo 100" w:hAnsi="Museo 100"/>
                <w:b/>
                <w:color w:val="7030A0"/>
                <w:sz w:val="18"/>
                <w:szCs w:val="48"/>
              </w:rPr>
            </w:pPr>
            <w:r w:rsidRPr="00944A03">
              <w:rPr>
                <w:rFonts w:ascii="Museo 100" w:hAnsi="Museo 100"/>
                <w:b/>
                <w:color w:val="7030A0"/>
                <w:sz w:val="18"/>
                <w:szCs w:val="48"/>
              </w:rPr>
              <w:lastRenderedPageBreak/>
              <w:t>Art</w:t>
            </w:r>
          </w:p>
        </w:tc>
        <w:tc>
          <w:tcPr>
            <w:tcW w:w="9695" w:type="dxa"/>
          </w:tcPr>
          <w:p w:rsidR="00D9282A" w:rsidRPr="00DD3DB0" w:rsidRDefault="00A30283" w:rsidP="00A30283">
            <w:pPr>
              <w:rPr>
                <w:rFonts w:ascii="Museo 100" w:hAnsi="Museo 100" w:cstheme="minorHAnsi"/>
                <w:color w:val="7030A0"/>
                <w:sz w:val="20"/>
                <w:szCs w:val="20"/>
              </w:rPr>
            </w:pPr>
            <w:r w:rsidRPr="00DD3DB0">
              <w:rPr>
                <w:rFonts w:ascii="Museo 100" w:hAnsi="Museo 100"/>
                <w:sz w:val="20"/>
              </w:rPr>
              <w:t>Year Four will be developing their artistic ideas from the topics of volcanoes, Romans and Anglo-Saxons this term. Through the media of collage they will be refining their skills of selecting, arranging and juxtaposing materials of differing properties and textures to striking effect, and will gain experience in adapting and refining their ideas and approach as they progress. Designing will also be a key skill this term, drawing upon the designs of the Anglo-Saxons, especially with regard to archaeological artifacts</w:t>
            </w:r>
          </w:p>
        </w:tc>
      </w:tr>
      <w:tr w:rsidR="00D9282A" w:rsidRPr="00944A03" w:rsidTr="00D9282A">
        <w:trPr>
          <w:trHeight w:val="815"/>
        </w:trPr>
        <w:tc>
          <w:tcPr>
            <w:tcW w:w="1245" w:type="dxa"/>
          </w:tcPr>
          <w:p w:rsidR="00D9282A" w:rsidRPr="00944A03" w:rsidRDefault="00D9282A" w:rsidP="00D9282A">
            <w:pPr>
              <w:rPr>
                <w:rFonts w:ascii="Museo 100" w:hAnsi="Museo 100"/>
                <w:b/>
                <w:color w:val="7030A0"/>
                <w:sz w:val="18"/>
                <w:szCs w:val="48"/>
              </w:rPr>
            </w:pPr>
            <w:r w:rsidRPr="00944A03">
              <w:rPr>
                <w:rFonts w:ascii="Museo 100" w:hAnsi="Museo 100"/>
                <w:b/>
                <w:color w:val="7030A0"/>
                <w:sz w:val="18"/>
                <w:szCs w:val="48"/>
              </w:rPr>
              <w:t>P.E. and Games</w:t>
            </w:r>
          </w:p>
        </w:tc>
        <w:tc>
          <w:tcPr>
            <w:tcW w:w="9695" w:type="dxa"/>
          </w:tcPr>
          <w:p w:rsidR="00D9282A" w:rsidRPr="00DD3DB0" w:rsidRDefault="00DF346D" w:rsidP="00D9282A">
            <w:pPr>
              <w:rPr>
                <w:rFonts w:ascii="Museo 100" w:hAnsi="Museo 100" w:cstheme="minorHAnsi"/>
                <w:b/>
                <w:color w:val="7030A0"/>
                <w:sz w:val="20"/>
                <w:szCs w:val="48"/>
              </w:rPr>
            </w:pPr>
            <w:r w:rsidRPr="00DD3DB0">
              <w:rPr>
                <w:rFonts w:ascii="Museo 100" w:hAnsi="Museo 100"/>
                <w:sz w:val="20"/>
                <w:szCs w:val="19"/>
              </w:rPr>
              <w:t xml:space="preserve">There will be a focus on gymnastics for the first half of the term.  We will be working thorough the British Gymnastics proficiency schemes which incorporate floor work, balances, apparatus, pair work and mini routines.  After half term we will move onto dance choreography for the production.  We will also be getting our trainers on ready for the </w:t>
            </w:r>
            <w:proofErr w:type="spellStart"/>
            <w:r w:rsidRPr="00DD3DB0">
              <w:rPr>
                <w:rFonts w:ascii="Museo 100" w:hAnsi="Museo 100"/>
                <w:sz w:val="20"/>
                <w:szCs w:val="19"/>
              </w:rPr>
              <w:t>Foxhill</w:t>
            </w:r>
            <w:proofErr w:type="spellEnd"/>
            <w:r w:rsidRPr="00DD3DB0">
              <w:rPr>
                <w:rFonts w:ascii="Museo 100" w:hAnsi="Museo 100"/>
                <w:sz w:val="20"/>
                <w:szCs w:val="19"/>
              </w:rPr>
              <w:t xml:space="preserve"> Run.  Games for the Spring term will cover football, netball, swimming and cross country.</w:t>
            </w:r>
          </w:p>
        </w:tc>
      </w:tr>
      <w:tr w:rsidR="00D9282A" w:rsidRPr="00944A03" w:rsidTr="00D9282A">
        <w:trPr>
          <w:trHeight w:val="320"/>
        </w:trPr>
        <w:tc>
          <w:tcPr>
            <w:tcW w:w="1245" w:type="dxa"/>
          </w:tcPr>
          <w:p w:rsidR="00D9282A" w:rsidRPr="00944A03" w:rsidRDefault="00D9282A" w:rsidP="00D9282A">
            <w:pPr>
              <w:rPr>
                <w:rFonts w:ascii="Museo 100" w:hAnsi="Museo 100"/>
                <w:b/>
                <w:color w:val="7030A0"/>
                <w:sz w:val="18"/>
                <w:szCs w:val="48"/>
              </w:rPr>
            </w:pPr>
            <w:r w:rsidRPr="00944A03">
              <w:rPr>
                <w:rFonts w:ascii="Museo 100" w:hAnsi="Museo 100"/>
                <w:b/>
                <w:color w:val="7030A0"/>
                <w:sz w:val="18"/>
                <w:szCs w:val="48"/>
              </w:rPr>
              <w:t>PSH</w:t>
            </w:r>
            <w:r>
              <w:rPr>
                <w:rFonts w:ascii="Museo 100" w:hAnsi="Museo 100"/>
                <w:b/>
                <w:color w:val="7030A0"/>
                <w:sz w:val="18"/>
                <w:szCs w:val="48"/>
              </w:rPr>
              <w:t>CE</w:t>
            </w:r>
            <w:r w:rsidRPr="00944A03">
              <w:rPr>
                <w:rFonts w:ascii="Museo 100" w:hAnsi="Museo 100"/>
                <w:b/>
                <w:color w:val="7030A0"/>
                <w:sz w:val="18"/>
                <w:szCs w:val="48"/>
              </w:rPr>
              <w:t>E</w:t>
            </w:r>
          </w:p>
        </w:tc>
        <w:tc>
          <w:tcPr>
            <w:tcW w:w="9695" w:type="dxa"/>
          </w:tcPr>
          <w:p w:rsidR="00A92BE6" w:rsidRPr="00DD3DB0" w:rsidRDefault="00A92BE6" w:rsidP="00A92BE6">
            <w:pPr>
              <w:rPr>
                <w:rFonts w:ascii="Museo 100" w:hAnsi="Museo 100"/>
                <w:sz w:val="20"/>
                <w:szCs w:val="19"/>
              </w:rPr>
            </w:pPr>
            <w:r w:rsidRPr="00DD3DB0">
              <w:rPr>
                <w:rFonts w:ascii="Museo 100" w:hAnsi="Museo 100"/>
                <w:sz w:val="20"/>
                <w:szCs w:val="19"/>
              </w:rPr>
              <w:t>PSH</w:t>
            </w:r>
            <w:r w:rsidR="00DD3DB0" w:rsidRPr="00DD3DB0">
              <w:rPr>
                <w:rFonts w:ascii="Museo 100" w:hAnsi="Museo 100"/>
                <w:sz w:val="20"/>
                <w:szCs w:val="19"/>
              </w:rPr>
              <w:t>C</w:t>
            </w:r>
            <w:r w:rsidRPr="00DD3DB0">
              <w:rPr>
                <w:rFonts w:ascii="Museo 100" w:hAnsi="Museo 100"/>
                <w:sz w:val="20"/>
                <w:szCs w:val="19"/>
              </w:rPr>
              <w:t xml:space="preserve">EE is a stand-alone lesson but is also touched on in many other subjects. </w:t>
            </w:r>
          </w:p>
          <w:p w:rsidR="00E00CF1" w:rsidRPr="00DD3DB0" w:rsidRDefault="00A92BE6" w:rsidP="00E00CF1">
            <w:pPr>
              <w:rPr>
                <w:rFonts w:ascii="Museo 100" w:hAnsi="Museo 100"/>
                <w:sz w:val="20"/>
                <w:szCs w:val="19"/>
              </w:rPr>
            </w:pPr>
            <w:r w:rsidRPr="00DD3DB0">
              <w:rPr>
                <w:rFonts w:ascii="Museo 100" w:hAnsi="Museo 100"/>
                <w:sz w:val="20"/>
                <w:szCs w:val="19"/>
              </w:rPr>
              <w:t>The main focuses for this term are</w:t>
            </w:r>
            <w:r w:rsidR="00E00CF1" w:rsidRPr="00DD3DB0">
              <w:rPr>
                <w:rFonts w:ascii="Museo 100" w:hAnsi="Museo 100"/>
                <w:sz w:val="20"/>
                <w:szCs w:val="19"/>
              </w:rPr>
              <w:t xml:space="preserve"> Peer Relationships and Citizenship in the Local Community.</w:t>
            </w:r>
          </w:p>
          <w:p w:rsidR="00A92BE6" w:rsidRPr="00DD3DB0" w:rsidRDefault="00A92BE6" w:rsidP="00E00CF1">
            <w:pPr>
              <w:rPr>
                <w:rFonts w:ascii="Museo 100" w:hAnsi="Museo 100"/>
                <w:sz w:val="20"/>
                <w:szCs w:val="19"/>
              </w:rPr>
            </w:pPr>
            <w:r w:rsidRPr="00DD3DB0">
              <w:rPr>
                <w:rFonts w:ascii="Museo 100" w:hAnsi="Museo 100"/>
                <w:sz w:val="20"/>
                <w:szCs w:val="19"/>
              </w:rPr>
              <w:t xml:space="preserve">As well as </w:t>
            </w:r>
            <w:r w:rsidR="00E00CF1" w:rsidRPr="00DD3DB0">
              <w:rPr>
                <w:rFonts w:ascii="Museo 100" w:hAnsi="Museo 100"/>
                <w:sz w:val="20"/>
                <w:szCs w:val="19"/>
              </w:rPr>
              <w:t>learning about these topics, w</w:t>
            </w:r>
            <w:r w:rsidRPr="00DD3DB0">
              <w:rPr>
                <w:rFonts w:ascii="Museo 100" w:hAnsi="Museo 100"/>
                <w:sz w:val="20"/>
                <w:szCs w:val="19"/>
              </w:rPr>
              <w:t>e will have discussions about current affairs and watch the news every week.</w:t>
            </w:r>
          </w:p>
          <w:p w:rsidR="00D9282A" w:rsidRPr="00DD3DB0" w:rsidRDefault="00A92BE6" w:rsidP="00A92BE6">
            <w:pPr>
              <w:rPr>
                <w:rFonts w:ascii="Museo 100" w:hAnsi="Museo 100"/>
                <w:sz w:val="20"/>
                <w:szCs w:val="48"/>
              </w:rPr>
            </w:pPr>
            <w:r w:rsidRPr="00DD3DB0">
              <w:rPr>
                <w:rFonts w:ascii="Museo 100" w:hAnsi="Museo 100"/>
                <w:b/>
                <w:sz w:val="20"/>
                <w:szCs w:val="19"/>
              </w:rPr>
              <w:t xml:space="preserve">What you can do help: </w:t>
            </w:r>
            <w:r w:rsidRPr="00DD3DB0">
              <w:rPr>
                <w:rFonts w:ascii="Museo 100" w:hAnsi="Museo 100"/>
                <w:sz w:val="20"/>
                <w:szCs w:val="19"/>
              </w:rPr>
              <w:t>Have open-ended discussions about any related issues</w:t>
            </w:r>
            <w:r w:rsidR="00E00CF1" w:rsidRPr="00DD3DB0">
              <w:rPr>
                <w:rFonts w:ascii="Museo 100" w:hAnsi="Museo 100"/>
                <w:sz w:val="20"/>
                <w:szCs w:val="19"/>
              </w:rPr>
              <w:t>. Let your child read news</w:t>
            </w:r>
            <w:r w:rsidR="00DD3DB0" w:rsidRPr="00DD3DB0">
              <w:rPr>
                <w:rFonts w:ascii="Museo 100" w:hAnsi="Museo 100"/>
                <w:sz w:val="20"/>
                <w:szCs w:val="19"/>
              </w:rPr>
              <w:t>papers to broaden their world knowledge.</w:t>
            </w:r>
          </w:p>
        </w:tc>
      </w:tr>
      <w:tr w:rsidR="00D9282A" w:rsidRPr="00944A03" w:rsidTr="00D9282A">
        <w:trPr>
          <w:trHeight w:val="743"/>
        </w:trPr>
        <w:tc>
          <w:tcPr>
            <w:tcW w:w="1245" w:type="dxa"/>
          </w:tcPr>
          <w:p w:rsidR="00D9282A" w:rsidRPr="00944A03" w:rsidRDefault="00D9282A" w:rsidP="00D9282A">
            <w:pPr>
              <w:rPr>
                <w:rFonts w:ascii="Museo 100" w:hAnsi="Museo 100"/>
                <w:b/>
                <w:color w:val="7030A0"/>
                <w:sz w:val="18"/>
                <w:szCs w:val="48"/>
              </w:rPr>
            </w:pPr>
            <w:r w:rsidRPr="00944A03">
              <w:rPr>
                <w:rFonts w:ascii="Museo 100" w:hAnsi="Museo 100"/>
                <w:b/>
                <w:color w:val="7030A0"/>
                <w:sz w:val="18"/>
                <w:szCs w:val="48"/>
              </w:rPr>
              <w:t>Music</w:t>
            </w:r>
          </w:p>
        </w:tc>
        <w:tc>
          <w:tcPr>
            <w:tcW w:w="9695" w:type="dxa"/>
          </w:tcPr>
          <w:p w:rsidR="00D9282A" w:rsidRPr="00DD3DB0" w:rsidRDefault="00F9457C" w:rsidP="00F9457C">
            <w:pPr>
              <w:rPr>
                <w:rFonts w:ascii="Museo 100" w:hAnsi="Museo 100"/>
                <w:sz w:val="20"/>
                <w:szCs w:val="18"/>
                <w:lang w:eastAsia="en-GB"/>
              </w:rPr>
            </w:pPr>
            <w:r w:rsidRPr="00DD3DB0">
              <w:rPr>
                <w:rFonts w:ascii="Museo 100" w:hAnsi="Museo 100"/>
                <w:sz w:val="20"/>
                <w:szCs w:val="18"/>
              </w:rPr>
              <w:t>In music this term, Year 4 will be studying pentatonic scales and learning pentatonic songs. In pairs, they will compose a short pentatonic piece for xylophone.  Year 4 will also be busy preparing songs for the school production.</w:t>
            </w:r>
          </w:p>
        </w:tc>
      </w:tr>
      <w:tr w:rsidR="00D9282A" w:rsidRPr="00944A03" w:rsidTr="00D9282A">
        <w:trPr>
          <w:trHeight w:val="473"/>
        </w:trPr>
        <w:tc>
          <w:tcPr>
            <w:tcW w:w="1245" w:type="dxa"/>
          </w:tcPr>
          <w:p w:rsidR="00D9282A" w:rsidRPr="00944A03" w:rsidRDefault="00D9282A" w:rsidP="00D9282A">
            <w:pPr>
              <w:rPr>
                <w:rFonts w:ascii="Museo 100" w:hAnsi="Museo 100"/>
                <w:b/>
                <w:color w:val="7030A0"/>
                <w:sz w:val="18"/>
                <w:szCs w:val="48"/>
              </w:rPr>
            </w:pPr>
            <w:r w:rsidRPr="00944A03">
              <w:rPr>
                <w:rFonts w:ascii="Museo 100" w:hAnsi="Museo 100"/>
                <w:b/>
                <w:color w:val="7030A0"/>
                <w:sz w:val="18"/>
                <w:szCs w:val="48"/>
              </w:rPr>
              <w:t>Drama</w:t>
            </w:r>
          </w:p>
        </w:tc>
        <w:tc>
          <w:tcPr>
            <w:tcW w:w="9695" w:type="dxa"/>
          </w:tcPr>
          <w:p w:rsidR="00D9282A" w:rsidRPr="00DD3DB0" w:rsidRDefault="00F9457C" w:rsidP="00F9457C">
            <w:pPr>
              <w:rPr>
                <w:rFonts w:ascii="Museo 100" w:hAnsi="Museo 100"/>
                <w:sz w:val="20"/>
                <w:lang w:val="en-GB"/>
              </w:rPr>
            </w:pPr>
            <w:r w:rsidRPr="00DD3DB0">
              <w:rPr>
                <w:rFonts w:ascii="Museo 100" w:hAnsi="Museo 100"/>
                <w:sz w:val="20"/>
                <w:lang w:val="en-GB"/>
              </w:rPr>
              <w:t>In drama this term the children will be taking part in a number of activities designed to build confidence on stage. We will be looking at body posture, facial expressions and delivery of lines before preparing for our end of term production.</w:t>
            </w:r>
          </w:p>
        </w:tc>
      </w:tr>
      <w:tr w:rsidR="00BE1872" w:rsidRPr="00944A03" w:rsidTr="00D9282A">
        <w:trPr>
          <w:trHeight w:val="473"/>
        </w:trPr>
        <w:tc>
          <w:tcPr>
            <w:tcW w:w="1245" w:type="dxa"/>
          </w:tcPr>
          <w:p w:rsidR="00BE1872" w:rsidRPr="00944A03" w:rsidRDefault="00BE1872" w:rsidP="00D9282A">
            <w:pPr>
              <w:rPr>
                <w:rFonts w:ascii="Museo 100" w:hAnsi="Museo 100"/>
                <w:b/>
                <w:color w:val="7030A0"/>
                <w:sz w:val="18"/>
                <w:szCs w:val="48"/>
              </w:rPr>
            </w:pPr>
          </w:p>
        </w:tc>
        <w:tc>
          <w:tcPr>
            <w:tcW w:w="9695" w:type="dxa"/>
          </w:tcPr>
          <w:p w:rsidR="00BE1872" w:rsidRPr="00DD3DB0" w:rsidRDefault="00BE1872" w:rsidP="00BE1872">
            <w:pPr>
              <w:jc w:val="center"/>
              <w:rPr>
                <w:rFonts w:ascii="Museo 100" w:hAnsi="Museo 100"/>
                <w:b/>
                <w:sz w:val="20"/>
                <w:szCs w:val="19"/>
              </w:rPr>
            </w:pPr>
            <w:r w:rsidRPr="00DD3DB0">
              <w:rPr>
                <w:rFonts w:ascii="Museo 100" w:hAnsi="Museo 100"/>
                <w:b/>
                <w:sz w:val="20"/>
                <w:szCs w:val="19"/>
              </w:rPr>
              <w:t xml:space="preserve">Year 4’s target this term is to… </w:t>
            </w:r>
          </w:p>
          <w:p w:rsidR="00BE1872" w:rsidRPr="00DD3DB0" w:rsidRDefault="00BE1872" w:rsidP="00BE1872">
            <w:pPr>
              <w:jc w:val="center"/>
              <w:rPr>
                <w:rFonts w:ascii="Museo 100" w:hAnsi="Museo 100"/>
                <w:sz w:val="20"/>
                <w:szCs w:val="18"/>
              </w:rPr>
            </w:pPr>
            <w:r w:rsidRPr="00DD3DB0">
              <w:rPr>
                <w:rFonts w:ascii="Museo 100" w:hAnsi="Museo 100"/>
                <w:sz w:val="20"/>
                <w:szCs w:val="18"/>
              </w:rPr>
              <w:t>Listen carefully to instructions and complete work independently</w:t>
            </w:r>
          </w:p>
          <w:p w:rsidR="00BE1872" w:rsidRPr="00DD3DB0" w:rsidRDefault="00BE1872" w:rsidP="00BE1872">
            <w:pPr>
              <w:jc w:val="center"/>
              <w:rPr>
                <w:rFonts w:ascii="Museo 100" w:hAnsi="Museo 100"/>
                <w:sz w:val="20"/>
                <w:szCs w:val="18"/>
              </w:rPr>
            </w:pPr>
            <w:r w:rsidRPr="00DD3DB0">
              <w:rPr>
                <w:rFonts w:ascii="Museo 100" w:hAnsi="Museo 100"/>
                <w:sz w:val="20"/>
                <w:szCs w:val="18"/>
              </w:rPr>
              <w:t>Be more confident – believe in you</w:t>
            </w:r>
            <w:bookmarkStart w:id="0" w:name="_GoBack"/>
            <w:bookmarkEnd w:id="0"/>
            <w:r w:rsidRPr="00DD3DB0">
              <w:rPr>
                <w:rFonts w:ascii="Museo 100" w:hAnsi="Museo 100"/>
                <w:sz w:val="20"/>
                <w:szCs w:val="18"/>
              </w:rPr>
              <w:t>rself</w:t>
            </w:r>
          </w:p>
          <w:p w:rsidR="00BE1872" w:rsidRPr="00DD3DB0" w:rsidRDefault="00BE1872" w:rsidP="00BE1872">
            <w:pPr>
              <w:jc w:val="center"/>
              <w:rPr>
                <w:rFonts w:ascii="Museo 100" w:hAnsi="Museo 100"/>
                <w:sz w:val="20"/>
                <w:szCs w:val="18"/>
              </w:rPr>
            </w:pPr>
            <w:r w:rsidRPr="00DD3DB0">
              <w:rPr>
                <w:rFonts w:ascii="Museo 100" w:hAnsi="Museo 100"/>
                <w:sz w:val="20"/>
                <w:szCs w:val="18"/>
              </w:rPr>
              <w:t>Assert yourself and develop leadership skills</w:t>
            </w:r>
          </w:p>
          <w:p w:rsidR="00BE1872" w:rsidRPr="00DD3DB0" w:rsidRDefault="00BE1872" w:rsidP="00BE1872">
            <w:pPr>
              <w:jc w:val="center"/>
              <w:rPr>
                <w:rFonts w:ascii="Museo 100" w:hAnsi="Museo 100"/>
                <w:sz w:val="20"/>
                <w:szCs w:val="18"/>
              </w:rPr>
            </w:pPr>
            <w:r w:rsidRPr="00DD3DB0">
              <w:rPr>
                <w:rFonts w:ascii="Museo 100" w:hAnsi="Museo 100"/>
                <w:b/>
                <w:sz w:val="20"/>
                <w:szCs w:val="18"/>
              </w:rPr>
              <w:t xml:space="preserve">What you can do to help: </w:t>
            </w:r>
            <w:r w:rsidRPr="00DD3DB0">
              <w:rPr>
                <w:rFonts w:ascii="Museo 100" w:hAnsi="Museo 100"/>
                <w:sz w:val="20"/>
                <w:szCs w:val="18"/>
              </w:rPr>
              <w:t xml:space="preserve">Whilst encouraging your child to be independent, please check their homework and go through it with them. Reward them if they have worked well. </w:t>
            </w:r>
          </w:p>
          <w:p w:rsidR="00BE1872" w:rsidRPr="00DD3DB0" w:rsidRDefault="00BE1872" w:rsidP="00BE1872">
            <w:pPr>
              <w:rPr>
                <w:rFonts w:ascii="Museo 100" w:hAnsi="Museo 100"/>
                <w:b/>
                <w:sz w:val="20"/>
                <w:szCs w:val="18"/>
              </w:rPr>
            </w:pPr>
            <w:proofErr w:type="spellStart"/>
            <w:r w:rsidRPr="00DD3DB0">
              <w:rPr>
                <w:rFonts w:ascii="Museo 100" w:hAnsi="Museo 100"/>
                <w:b/>
                <w:sz w:val="20"/>
                <w:szCs w:val="18"/>
                <w:u w:val="single"/>
              </w:rPr>
              <w:t>Maths</w:t>
            </w:r>
            <w:proofErr w:type="spellEnd"/>
            <w:r w:rsidRPr="00DD3DB0">
              <w:rPr>
                <w:rFonts w:ascii="Museo 100" w:hAnsi="Museo 100"/>
                <w:b/>
                <w:sz w:val="20"/>
                <w:szCs w:val="18"/>
                <w:u w:val="single"/>
              </w:rPr>
              <w:t xml:space="preserve"> / English Homework</w:t>
            </w:r>
            <w:r w:rsidRPr="00DD3DB0">
              <w:rPr>
                <w:rFonts w:ascii="Museo 100" w:hAnsi="Museo 100"/>
                <w:b/>
                <w:sz w:val="20"/>
                <w:szCs w:val="18"/>
              </w:rPr>
              <w:t xml:space="preserve">: Tuesday – (hand in on Thurs), Thursday (hand in on Mon) </w:t>
            </w:r>
          </w:p>
          <w:p w:rsidR="00BE1872" w:rsidRPr="00DD3DB0" w:rsidRDefault="00BE1872" w:rsidP="00BE1872">
            <w:pPr>
              <w:rPr>
                <w:rFonts w:ascii="Museo 100" w:hAnsi="Museo 100"/>
                <w:sz w:val="20"/>
                <w:lang w:val="en-GB"/>
              </w:rPr>
            </w:pPr>
            <w:r w:rsidRPr="00DD3DB0">
              <w:rPr>
                <w:rFonts w:ascii="Museo 100" w:hAnsi="Museo 100"/>
                <w:b/>
                <w:sz w:val="20"/>
                <w:szCs w:val="18"/>
              </w:rPr>
              <w:t>Reading – 10 15 minutes each night</w:t>
            </w:r>
          </w:p>
        </w:tc>
      </w:tr>
    </w:tbl>
    <w:p w:rsidR="00E95221" w:rsidRPr="00944A03" w:rsidRDefault="00E95221" w:rsidP="002C4922">
      <w:pPr>
        <w:jc w:val="center"/>
        <w:rPr>
          <w:rFonts w:ascii="Arial Narrow" w:hAnsi="Arial Narrow"/>
          <w:b/>
          <w:color w:val="7030A0"/>
          <w:sz w:val="44"/>
          <w:szCs w:val="48"/>
        </w:rPr>
      </w:pPr>
    </w:p>
    <w:p w:rsidR="00D9282A" w:rsidRDefault="00D9282A" w:rsidP="00D9282A">
      <w:pPr>
        <w:pStyle w:val="Footer"/>
        <w:jc w:val="center"/>
        <w:rPr>
          <w:sz w:val="24"/>
        </w:rPr>
      </w:pPr>
    </w:p>
    <w:p w:rsidR="00D9282A" w:rsidRPr="00DD3DB0" w:rsidRDefault="00D9282A" w:rsidP="00D9282A">
      <w:pPr>
        <w:pStyle w:val="Footer"/>
        <w:jc w:val="center"/>
        <w:rPr>
          <w:rFonts w:ascii="Museo 100" w:hAnsi="Museo 100"/>
          <w:sz w:val="24"/>
        </w:rPr>
      </w:pPr>
      <w:r w:rsidRPr="00DD3DB0">
        <w:rPr>
          <w:rFonts w:ascii="Museo 100" w:hAnsi="Museo 100"/>
          <w:sz w:val="24"/>
        </w:rPr>
        <w:t>Please feel free to email me should you ever need to get in touch. If there is an important message written into the Homework Diary, please encourage your child to show it to me when they enter the classroom in the morning.</w:t>
      </w:r>
    </w:p>
    <w:p w:rsidR="00D9282A" w:rsidRPr="00000CDE" w:rsidRDefault="00D9282A" w:rsidP="00D9282A">
      <w:pPr>
        <w:pStyle w:val="Footer"/>
        <w:jc w:val="center"/>
        <w:rPr>
          <w:rFonts w:ascii="Museo 100" w:hAnsi="Museo 100"/>
          <w:b/>
          <w:color w:val="7030A0"/>
          <w:sz w:val="24"/>
        </w:rPr>
      </w:pPr>
      <w:r w:rsidRPr="00000CDE">
        <w:rPr>
          <w:rFonts w:ascii="Museo 100" w:hAnsi="Museo 100"/>
          <w:b/>
          <w:color w:val="7030A0"/>
          <w:sz w:val="24"/>
        </w:rPr>
        <w:t xml:space="preserve"> </w:t>
      </w:r>
      <w:r>
        <w:rPr>
          <w:rFonts w:ascii="Museo 100" w:hAnsi="Museo 100"/>
          <w:b/>
          <w:color w:val="7030A0"/>
          <w:sz w:val="24"/>
        </w:rPr>
        <w:t>Angus.Mather</w:t>
      </w:r>
      <w:r w:rsidRPr="00000CDE">
        <w:rPr>
          <w:rFonts w:ascii="Museo 100" w:hAnsi="Museo 100"/>
          <w:b/>
          <w:color w:val="7030A0"/>
          <w:sz w:val="24"/>
        </w:rPr>
        <w:t>@Moorlands-School.co.uk</w:t>
      </w:r>
    </w:p>
    <w:p w:rsidR="002C4922" w:rsidRPr="00944A03" w:rsidRDefault="002C4922" w:rsidP="00D9282A">
      <w:pPr>
        <w:rPr>
          <w:rFonts w:ascii="Museo 100" w:hAnsi="Museo 100"/>
          <w:b/>
          <w:color w:val="7030A0"/>
          <w:sz w:val="48"/>
          <w:szCs w:val="48"/>
        </w:rPr>
      </w:pPr>
    </w:p>
    <w:sectPr w:rsidR="002C4922" w:rsidRPr="00944A03" w:rsidSect="003D05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2A" w:rsidRDefault="00D9282A" w:rsidP="00D9282A">
      <w:pPr>
        <w:spacing w:after="0" w:line="240" w:lineRule="auto"/>
      </w:pPr>
      <w:r>
        <w:separator/>
      </w:r>
    </w:p>
  </w:endnote>
  <w:endnote w:type="continuationSeparator" w:id="0">
    <w:p w:rsidR="00D9282A" w:rsidRDefault="00D9282A" w:rsidP="00D92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2A" w:rsidRDefault="00D9282A" w:rsidP="00D9282A">
      <w:pPr>
        <w:spacing w:after="0" w:line="240" w:lineRule="auto"/>
      </w:pPr>
      <w:r>
        <w:separator/>
      </w:r>
    </w:p>
  </w:footnote>
  <w:footnote w:type="continuationSeparator" w:id="0">
    <w:p w:rsidR="00D9282A" w:rsidRDefault="00D9282A" w:rsidP="00D92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2A" w:rsidRPr="00944A03" w:rsidRDefault="00D9282A" w:rsidP="00D9282A">
    <w:pPr>
      <w:jc w:val="center"/>
      <w:rPr>
        <w:rFonts w:ascii="Arial Narrow" w:hAnsi="Arial Narrow"/>
        <w:b/>
        <w:color w:val="7030A0"/>
        <w:sz w:val="44"/>
        <w:szCs w:val="48"/>
      </w:rPr>
    </w:pPr>
    <w:r w:rsidRPr="00944A03">
      <w:rPr>
        <w:rFonts w:ascii="Arial Narrow" w:hAnsi="Arial Narrow"/>
        <w:b/>
        <w:color w:val="7030A0"/>
        <w:sz w:val="44"/>
        <w:szCs w:val="48"/>
      </w:rPr>
      <w:t xml:space="preserve">Year 4 </w:t>
    </w:r>
    <w:r w:rsidR="00797EA8">
      <w:rPr>
        <w:rFonts w:ascii="Arial Narrow" w:hAnsi="Arial Narrow"/>
        <w:b/>
        <w:color w:val="7030A0"/>
        <w:sz w:val="44"/>
        <w:szCs w:val="48"/>
      </w:rPr>
      <w:t>Spring</w:t>
    </w:r>
    <w:r w:rsidRPr="00944A03">
      <w:rPr>
        <w:rFonts w:ascii="Arial Narrow" w:hAnsi="Arial Narrow"/>
        <w:b/>
        <w:color w:val="7030A0"/>
        <w:sz w:val="44"/>
        <w:szCs w:val="48"/>
      </w:rPr>
      <w:t xml:space="preserve"> Term Overview</w:t>
    </w:r>
  </w:p>
  <w:p w:rsidR="00D9282A" w:rsidRPr="00D9282A" w:rsidRDefault="00D9282A" w:rsidP="00D928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D2078"/>
    <w:multiLevelType w:val="hybridMultilevel"/>
    <w:tmpl w:val="C90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4922"/>
    <w:rsid w:val="00021C0A"/>
    <w:rsid w:val="0008509E"/>
    <w:rsid w:val="000966A0"/>
    <w:rsid w:val="000D0B41"/>
    <w:rsid w:val="001B4BAA"/>
    <w:rsid w:val="00221A8E"/>
    <w:rsid w:val="00263B6C"/>
    <w:rsid w:val="002C4922"/>
    <w:rsid w:val="003D051F"/>
    <w:rsid w:val="00420D14"/>
    <w:rsid w:val="005A02D7"/>
    <w:rsid w:val="005A5CC3"/>
    <w:rsid w:val="005B727E"/>
    <w:rsid w:val="00682506"/>
    <w:rsid w:val="006E7BF7"/>
    <w:rsid w:val="00797EA8"/>
    <w:rsid w:val="00860EB1"/>
    <w:rsid w:val="008B21F6"/>
    <w:rsid w:val="00944A03"/>
    <w:rsid w:val="009A6907"/>
    <w:rsid w:val="009B7D58"/>
    <w:rsid w:val="009F756D"/>
    <w:rsid w:val="00A30283"/>
    <w:rsid w:val="00A92BE6"/>
    <w:rsid w:val="00B2137A"/>
    <w:rsid w:val="00B9561A"/>
    <w:rsid w:val="00BE1872"/>
    <w:rsid w:val="00C97961"/>
    <w:rsid w:val="00D81A29"/>
    <w:rsid w:val="00D9282A"/>
    <w:rsid w:val="00DA19F7"/>
    <w:rsid w:val="00DD3DB0"/>
    <w:rsid w:val="00DF346D"/>
    <w:rsid w:val="00E00CF1"/>
    <w:rsid w:val="00E044EA"/>
    <w:rsid w:val="00E95221"/>
    <w:rsid w:val="00EA20E4"/>
    <w:rsid w:val="00F9457C"/>
    <w:rsid w:val="00FA7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2A"/>
    <w:rPr>
      <w:rFonts w:ascii="Segoe UI" w:hAnsi="Segoe UI" w:cs="Segoe UI"/>
      <w:sz w:val="18"/>
      <w:szCs w:val="18"/>
    </w:rPr>
  </w:style>
  <w:style w:type="paragraph" w:styleId="Header">
    <w:name w:val="header"/>
    <w:basedOn w:val="Normal"/>
    <w:link w:val="HeaderChar"/>
    <w:uiPriority w:val="99"/>
    <w:unhideWhenUsed/>
    <w:rsid w:val="00D92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82A"/>
  </w:style>
  <w:style w:type="paragraph" w:styleId="Footer">
    <w:name w:val="footer"/>
    <w:basedOn w:val="Normal"/>
    <w:link w:val="FooterChar"/>
    <w:unhideWhenUsed/>
    <w:rsid w:val="00D9282A"/>
    <w:pPr>
      <w:tabs>
        <w:tab w:val="center" w:pos="4680"/>
        <w:tab w:val="right" w:pos="9360"/>
      </w:tabs>
      <w:spacing w:after="0" w:line="240" w:lineRule="auto"/>
    </w:pPr>
  </w:style>
  <w:style w:type="character" w:customStyle="1" w:styleId="FooterChar">
    <w:name w:val="Footer Char"/>
    <w:basedOn w:val="DefaultParagraphFont"/>
    <w:link w:val="Footer"/>
    <w:rsid w:val="00D9282A"/>
  </w:style>
</w:styles>
</file>

<file path=word/webSettings.xml><?xml version="1.0" encoding="utf-8"?>
<w:webSettings xmlns:r="http://schemas.openxmlformats.org/officeDocument/2006/relationships" xmlns:w="http://schemas.openxmlformats.org/wordprocessingml/2006/main">
  <w:divs>
    <w:div w:id="7678135">
      <w:bodyDiv w:val="1"/>
      <w:marLeft w:val="0"/>
      <w:marRight w:val="0"/>
      <w:marTop w:val="0"/>
      <w:marBottom w:val="0"/>
      <w:divBdr>
        <w:top w:val="none" w:sz="0" w:space="0" w:color="auto"/>
        <w:left w:val="none" w:sz="0" w:space="0" w:color="auto"/>
        <w:bottom w:val="none" w:sz="0" w:space="0" w:color="auto"/>
        <w:right w:val="none" w:sz="0" w:space="0" w:color="auto"/>
      </w:divBdr>
    </w:div>
    <w:div w:id="409347244">
      <w:bodyDiv w:val="1"/>
      <w:marLeft w:val="0"/>
      <w:marRight w:val="0"/>
      <w:marTop w:val="0"/>
      <w:marBottom w:val="0"/>
      <w:divBdr>
        <w:top w:val="none" w:sz="0" w:space="0" w:color="auto"/>
        <w:left w:val="none" w:sz="0" w:space="0" w:color="auto"/>
        <w:bottom w:val="none" w:sz="0" w:space="0" w:color="auto"/>
        <w:right w:val="none" w:sz="0" w:space="0" w:color="auto"/>
      </w:divBdr>
    </w:div>
    <w:div w:id="531579153">
      <w:bodyDiv w:val="1"/>
      <w:marLeft w:val="0"/>
      <w:marRight w:val="0"/>
      <w:marTop w:val="0"/>
      <w:marBottom w:val="0"/>
      <w:divBdr>
        <w:top w:val="none" w:sz="0" w:space="0" w:color="auto"/>
        <w:left w:val="none" w:sz="0" w:space="0" w:color="auto"/>
        <w:bottom w:val="none" w:sz="0" w:space="0" w:color="auto"/>
        <w:right w:val="none" w:sz="0" w:space="0" w:color="auto"/>
      </w:divBdr>
    </w:div>
    <w:div w:id="1408456891">
      <w:bodyDiv w:val="1"/>
      <w:marLeft w:val="0"/>
      <w:marRight w:val="0"/>
      <w:marTop w:val="0"/>
      <w:marBottom w:val="0"/>
      <w:divBdr>
        <w:top w:val="none" w:sz="0" w:space="0" w:color="auto"/>
        <w:left w:val="none" w:sz="0" w:space="0" w:color="auto"/>
        <w:bottom w:val="none" w:sz="0" w:space="0" w:color="auto"/>
        <w:right w:val="none" w:sz="0" w:space="0" w:color="auto"/>
      </w:divBdr>
    </w:div>
    <w:div w:id="1704600762">
      <w:bodyDiv w:val="1"/>
      <w:marLeft w:val="0"/>
      <w:marRight w:val="0"/>
      <w:marTop w:val="0"/>
      <w:marBottom w:val="0"/>
      <w:divBdr>
        <w:top w:val="none" w:sz="0" w:space="0" w:color="auto"/>
        <w:left w:val="none" w:sz="0" w:space="0" w:color="auto"/>
        <w:bottom w:val="none" w:sz="0" w:space="0" w:color="auto"/>
        <w:right w:val="none" w:sz="0" w:space="0" w:color="auto"/>
      </w:divBdr>
    </w:div>
    <w:div w:id="17529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B88D-7D97-47C1-A03C-72C10CB6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Woodhouse Grove School</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Mather</dc:creator>
  <cp:lastModifiedBy>nicola.lunn</cp:lastModifiedBy>
  <cp:revision>2</cp:revision>
  <cp:lastPrinted>2017-09-12T06:51:00Z</cp:lastPrinted>
  <dcterms:created xsi:type="dcterms:W3CDTF">2018-01-12T14:37:00Z</dcterms:created>
  <dcterms:modified xsi:type="dcterms:W3CDTF">2018-01-12T14:37:00Z</dcterms:modified>
</cp:coreProperties>
</file>